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C8D8" w14:textId="77777777" w:rsidR="00925164" w:rsidRPr="00C96C0D" w:rsidRDefault="00925164">
      <w:pPr>
        <w:rPr>
          <w:rFonts w:ascii="Century" w:hAnsi="Century"/>
          <w:color w:val="2F5496" w:themeColor="accent1" w:themeShade="BF"/>
          <w:sz w:val="48"/>
          <w:szCs w:val="48"/>
        </w:rPr>
      </w:pPr>
      <w:r w:rsidRPr="00C96C0D">
        <w:rPr>
          <w:rFonts w:ascii="Century" w:hAnsi="Century"/>
          <w:color w:val="2F5496" w:themeColor="accent1" w:themeShade="BF"/>
          <w:sz w:val="48"/>
          <w:szCs w:val="48"/>
        </w:rPr>
        <w:t xml:space="preserve">Bidra till Rotary Foundation </w:t>
      </w:r>
    </w:p>
    <w:p w14:paraId="1F033A83" w14:textId="77777777" w:rsidR="00925164" w:rsidRPr="00C96C0D" w:rsidRDefault="00925164">
      <w:pPr>
        <w:rPr>
          <w:sz w:val="32"/>
          <w:szCs w:val="32"/>
        </w:rPr>
      </w:pPr>
      <w:r w:rsidRPr="00C96C0D">
        <w:rPr>
          <w:sz w:val="32"/>
          <w:szCs w:val="32"/>
        </w:rPr>
        <w:t xml:space="preserve">Betala gärna in klubbens bidrag till TRF i november då det är ”The Rotary Foundation </w:t>
      </w:r>
      <w:proofErr w:type="spellStart"/>
      <w:r w:rsidRPr="00C96C0D">
        <w:rPr>
          <w:sz w:val="32"/>
          <w:szCs w:val="32"/>
        </w:rPr>
        <w:t>Month</w:t>
      </w:r>
      <w:proofErr w:type="spellEnd"/>
      <w:r w:rsidRPr="00C96C0D">
        <w:rPr>
          <w:sz w:val="32"/>
          <w:szCs w:val="32"/>
        </w:rPr>
        <w:t xml:space="preserve">” </w:t>
      </w:r>
    </w:p>
    <w:p w14:paraId="50A85E2B" w14:textId="77777777" w:rsidR="00F05180" w:rsidRDefault="00925164">
      <w:pPr>
        <w:rPr>
          <w:sz w:val="32"/>
          <w:szCs w:val="32"/>
        </w:rPr>
      </w:pPr>
      <w:r w:rsidRPr="00C96C0D">
        <w:rPr>
          <w:sz w:val="32"/>
          <w:szCs w:val="32"/>
        </w:rPr>
        <w:t xml:space="preserve">Din donation gör skillnad för dem som behöver vår hjälp mest. </w:t>
      </w:r>
    </w:p>
    <w:p w14:paraId="1540B11C" w14:textId="741B26B2" w:rsidR="00925164" w:rsidRPr="00C96C0D" w:rsidRDefault="00925164">
      <w:pPr>
        <w:rPr>
          <w:sz w:val="32"/>
          <w:szCs w:val="32"/>
        </w:rPr>
      </w:pPr>
      <w:r w:rsidRPr="00C96C0D">
        <w:rPr>
          <w:sz w:val="32"/>
          <w:szCs w:val="32"/>
        </w:rPr>
        <w:t xml:space="preserve">Alla bidrag som kommer in till Årliga fonden går vidare till distriktens projekt så även om er klubb inte kommer att söka bidrag under kommande år så har ni med ert bidragit till att hjälpa en annan klubbs projekt att utvecklas. </w:t>
      </w:r>
    </w:p>
    <w:p w14:paraId="76D83848" w14:textId="77777777" w:rsidR="00925164" w:rsidRDefault="00925164">
      <w:pPr>
        <w:rPr>
          <w:sz w:val="36"/>
          <w:szCs w:val="36"/>
        </w:rPr>
      </w:pPr>
    </w:p>
    <w:p w14:paraId="301120A0" w14:textId="77777777" w:rsidR="00925164" w:rsidRPr="00F05180" w:rsidRDefault="00925164" w:rsidP="00DA1A31">
      <w:pPr>
        <w:spacing w:after="0"/>
        <w:rPr>
          <w:rFonts w:ascii="Century" w:hAnsi="Century"/>
          <w:color w:val="2F5496" w:themeColor="accent1" w:themeShade="BF"/>
          <w:sz w:val="36"/>
          <w:szCs w:val="36"/>
        </w:rPr>
      </w:pPr>
      <w:r w:rsidRPr="00F05180">
        <w:rPr>
          <w:rFonts w:ascii="Century" w:hAnsi="Century"/>
          <w:color w:val="2F5496" w:themeColor="accent1" w:themeShade="BF"/>
          <w:sz w:val="36"/>
          <w:szCs w:val="36"/>
        </w:rPr>
        <w:t xml:space="preserve">Årliga fonden </w:t>
      </w:r>
    </w:p>
    <w:p w14:paraId="2CBAED29" w14:textId="77777777" w:rsidR="00925164" w:rsidRPr="00D464FC" w:rsidRDefault="00925164" w:rsidP="001A3E3B">
      <w:pPr>
        <w:spacing w:after="0"/>
        <w:rPr>
          <w:sz w:val="28"/>
          <w:szCs w:val="28"/>
        </w:rPr>
      </w:pPr>
      <w:r w:rsidRPr="00D464FC">
        <w:rPr>
          <w:sz w:val="28"/>
          <w:szCs w:val="28"/>
        </w:rPr>
        <w:sym w:font="Symbol" w:char="F0B7"/>
      </w:r>
      <w:r w:rsidRPr="00D464FC">
        <w:rPr>
          <w:sz w:val="28"/>
          <w:szCs w:val="28"/>
        </w:rPr>
        <w:t xml:space="preserve"> Gåvorna till Årliga fonden kvalificerar för klubbens utmärkelse </w:t>
      </w:r>
      <w:proofErr w:type="spellStart"/>
      <w:r w:rsidRPr="00D464FC">
        <w:rPr>
          <w:sz w:val="28"/>
          <w:szCs w:val="28"/>
        </w:rPr>
        <w:t>t.ex</w:t>
      </w:r>
      <w:proofErr w:type="spellEnd"/>
      <w:r w:rsidRPr="00D464FC">
        <w:rPr>
          <w:sz w:val="28"/>
          <w:szCs w:val="28"/>
        </w:rPr>
        <w:t xml:space="preserve"> som PHF </w:t>
      </w:r>
    </w:p>
    <w:p w14:paraId="328C5AFC" w14:textId="77777777" w:rsidR="00925164" w:rsidRPr="00D464FC" w:rsidRDefault="00925164" w:rsidP="001A3E3B">
      <w:pPr>
        <w:spacing w:after="0"/>
        <w:rPr>
          <w:sz w:val="28"/>
          <w:szCs w:val="28"/>
        </w:rPr>
      </w:pPr>
      <w:r w:rsidRPr="00D464FC">
        <w:rPr>
          <w:sz w:val="28"/>
          <w:szCs w:val="28"/>
        </w:rPr>
        <w:sym w:font="Symbol" w:char="F0B7"/>
      </w:r>
      <w:r w:rsidRPr="00D464FC">
        <w:rPr>
          <w:sz w:val="28"/>
          <w:szCs w:val="28"/>
        </w:rPr>
        <w:t xml:space="preserve"> Alla pengar i årliga fonden kommer på sikt att återföras tillklubbarnas projekt. </w:t>
      </w:r>
    </w:p>
    <w:p w14:paraId="70132CF1" w14:textId="77777777" w:rsidR="00925164" w:rsidRPr="00D464FC" w:rsidRDefault="00925164">
      <w:pPr>
        <w:rPr>
          <w:sz w:val="28"/>
          <w:szCs w:val="28"/>
        </w:rPr>
      </w:pPr>
      <w:r w:rsidRPr="00D464FC">
        <w:rPr>
          <w:sz w:val="28"/>
          <w:szCs w:val="28"/>
        </w:rPr>
        <w:sym w:font="Symbol" w:char="F0B7"/>
      </w:r>
      <w:r w:rsidRPr="00D464FC">
        <w:rPr>
          <w:sz w:val="28"/>
          <w:szCs w:val="28"/>
        </w:rPr>
        <w:t xml:space="preserve"> Gåvorna till Årliga Fonden avgör storleken på framtida bidrag och Distriktet avgör hur deras fondandelar används. </w:t>
      </w:r>
    </w:p>
    <w:p w14:paraId="3F8E41A8" w14:textId="77777777" w:rsidR="00925164" w:rsidRPr="00DA1A31" w:rsidRDefault="00925164" w:rsidP="00DA1A31">
      <w:pPr>
        <w:spacing w:after="0"/>
        <w:rPr>
          <w:rFonts w:ascii="Century" w:hAnsi="Century"/>
          <w:color w:val="2F5496" w:themeColor="accent1" w:themeShade="BF"/>
          <w:sz w:val="36"/>
          <w:szCs w:val="36"/>
        </w:rPr>
      </w:pPr>
      <w:r w:rsidRPr="00DA1A31">
        <w:rPr>
          <w:rFonts w:ascii="Century" w:hAnsi="Century"/>
          <w:color w:val="2F5496" w:themeColor="accent1" w:themeShade="BF"/>
          <w:sz w:val="36"/>
          <w:szCs w:val="36"/>
        </w:rPr>
        <w:t xml:space="preserve">Polio Plus fonden </w:t>
      </w:r>
    </w:p>
    <w:p w14:paraId="0A877D0E" w14:textId="77777777" w:rsidR="00925164" w:rsidRPr="00D34C02" w:rsidRDefault="00925164" w:rsidP="00D34C02">
      <w:pPr>
        <w:spacing w:after="0"/>
        <w:rPr>
          <w:sz w:val="28"/>
          <w:szCs w:val="28"/>
        </w:rPr>
      </w:pPr>
      <w:r w:rsidRPr="00D34C02">
        <w:rPr>
          <w:sz w:val="28"/>
          <w:szCs w:val="28"/>
        </w:rPr>
        <w:sym w:font="Symbol" w:char="F0B7"/>
      </w:r>
      <w:r w:rsidRPr="00D34C02">
        <w:rPr>
          <w:sz w:val="28"/>
          <w:szCs w:val="28"/>
        </w:rPr>
        <w:t xml:space="preserve"> Används för utrotning av Polio </w:t>
      </w:r>
    </w:p>
    <w:p w14:paraId="318B7A71" w14:textId="77777777" w:rsidR="00925164" w:rsidRPr="00D34C02" w:rsidRDefault="00925164" w:rsidP="00D34C02">
      <w:pPr>
        <w:spacing w:after="0"/>
        <w:rPr>
          <w:sz w:val="28"/>
          <w:szCs w:val="28"/>
        </w:rPr>
      </w:pPr>
      <w:r w:rsidRPr="00D34C02">
        <w:rPr>
          <w:sz w:val="28"/>
          <w:szCs w:val="28"/>
        </w:rPr>
        <w:sym w:font="Symbol" w:char="F0B7"/>
      </w:r>
      <w:r w:rsidRPr="00D34C02">
        <w:rPr>
          <w:sz w:val="28"/>
          <w:szCs w:val="28"/>
        </w:rPr>
        <w:t xml:space="preserve"> Gåvorna till Poliofonden kvalificerar för klubbens utmärkelser, </w:t>
      </w:r>
      <w:proofErr w:type="spellStart"/>
      <w:r w:rsidRPr="00D34C02">
        <w:rPr>
          <w:sz w:val="28"/>
          <w:szCs w:val="28"/>
        </w:rPr>
        <w:t>t.ex</w:t>
      </w:r>
      <w:proofErr w:type="spellEnd"/>
      <w:r w:rsidRPr="00D34C02">
        <w:rPr>
          <w:sz w:val="28"/>
          <w:szCs w:val="28"/>
        </w:rPr>
        <w:t xml:space="preserve"> PHF </w:t>
      </w:r>
    </w:p>
    <w:p w14:paraId="2F7F761B" w14:textId="77777777" w:rsidR="00E35EB2" w:rsidRDefault="00925164" w:rsidP="00D34C02">
      <w:pPr>
        <w:spacing w:after="0"/>
        <w:rPr>
          <w:sz w:val="28"/>
          <w:szCs w:val="28"/>
        </w:rPr>
      </w:pPr>
      <w:r w:rsidRPr="00D34C02">
        <w:rPr>
          <w:sz w:val="28"/>
          <w:szCs w:val="28"/>
        </w:rPr>
        <w:sym w:font="Symbol" w:char="F0B7"/>
      </w:r>
      <w:r w:rsidRPr="00D34C02">
        <w:rPr>
          <w:sz w:val="28"/>
          <w:szCs w:val="28"/>
        </w:rPr>
        <w:t xml:space="preserve"> Bill &amp; Melinda Gates Foundation: För varje dollar vi sätter in bidrar Bill &amp; Melinda Gates Foundation med 2 dollar. </w:t>
      </w:r>
    </w:p>
    <w:p w14:paraId="65F611B6" w14:textId="77777777" w:rsidR="00DA1A31" w:rsidRPr="00D34C02" w:rsidRDefault="00DA1A31" w:rsidP="00D34C02">
      <w:pPr>
        <w:spacing w:after="0"/>
        <w:rPr>
          <w:sz w:val="28"/>
          <w:szCs w:val="28"/>
        </w:rPr>
      </w:pPr>
    </w:p>
    <w:p w14:paraId="51E587C2" w14:textId="6D960660" w:rsidR="00E35EB2" w:rsidRPr="00DA1A31" w:rsidRDefault="00925164" w:rsidP="00D34C02">
      <w:pPr>
        <w:spacing w:after="0"/>
        <w:rPr>
          <w:rFonts w:ascii="Century" w:hAnsi="Century"/>
          <w:color w:val="2F5496" w:themeColor="accent1" w:themeShade="BF"/>
          <w:sz w:val="36"/>
          <w:szCs w:val="36"/>
        </w:rPr>
      </w:pPr>
      <w:r w:rsidRPr="00DA1A31">
        <w:rPr>
          <w:rFonts w:ascii="Century" w:hAnsi="Century"/>
          <w:color w:val="2F5496" w:themeColor="accent1" w:themeShade="BF"/>
          <w:sz w:val="36"/>
          <w:szCs w:val="36"/>
        </w:rPr>
        <w:t xml:space="preserve">Rotary Foundation stödjer: </w:t>
      </w:r>
    </w:p>
    <w:p w14:paraId="78763F63" w14:textId="77777777" w:rsidR="00E35EB2" w:rsidRPr="00D34C02" w:rsidRDefault="00925164" w:rsidP="00D34C02">
      <w:pPr>
        <w:spacing w:after="0"/>
        <w:rPr>
          <w:sz w:val="28"/>
          <w:szCs w:val="28"/>
        </w:rPr>
      </w:pPr>
      <w:r w:rsidRPr="00D34C02">
        <w:rPr>
          <w:sz w:val="28"/>
          <w:szCs w:val="28"/>
        </w:rPr>
        <w:sym w:font="Symbol" w:char="F0B7"/>
      </w:r>
      <w:r w:rsidRPr="00D34C02">
        <w:rPr>
          <w:sz w:val="28"/>
          <w:szCs w:val="28"/>
        </w:rPr>
        <w:t xml:space="preserve"> Klubbdesignade projekt på distriktsnivå (District Grant) </w:t>
      </w:r>
    </w:p>
    <w:p w14:paraId="5E0330CF" w14:textId="3B7451E3" w:rsidR="00E35EB2" w:rsidRPr="00D34C02" w:rsidRDefault="00925164" w:rsidP="00D34C02">
      <w:pPr>
        <w:spacing w:after="0"/>
        <w:rPr>
          <w:sz w:val="28"/>
          <w:szCs w:val="28"/>
        </w:rPr>
      </w:pPr>
      <w:r w:rsidRPr="00D34C02">
        <w:rPr>
          <w:sz w:val="28"/>
          <w:szCs w:val="28"/>
        </w:rPr>
        <w:sym w:font="Symbol" w:char="F0B7"/>
      </w:r>
      <w:r w:rsidRPr="00D34C02">
        <w:rPr>
          <w:sz w:val="28"/>
          <w:szCs w:val="28"/>
        </w:rPr>
        <w:t xml:space="preserve"> Större internationella projekt (Global Grant) </w:t>
      </w:r>
    </w:p>
    <w:p w14:paraId="77C47E93" w14:textId="77777777" w:rsidR="00E35EB2" w:rsidRPr="00D34C02" w:rsidRDefault="00925164">
      <w:pPr>
        <w:rPr>
          <w:sz w:val="28"/>
          <w:szCs w:val="28"/>
        </w:rPr>
      </w:pPr>
      <w:r w:rsidRPr="00D34C02">
        <w:rPr>
          <w:sz w:val="28"/>
          <w:szCs w:val="28"/>
        </w:rPr>
        <w:sym w:font="Symbol" w:char="F0B7"/>
      </w:r>
      <w:r w:rsidRPr="00D34C02">
        <w:rPr>
          <w:sz w:val="28"/>
          <w:szCs w:val="28"/>
        </w:rPr>
        <w:t xml:space="preserve"> End Polio Now </w:t>
      </w:r>
    </w:p>
    <w:p w14:paraId="4257B18B" w14:textId="77777777" w:rsidR="00E35EB2" w:rsidRPr="00DA1A31" w:rsidRDefault="00925164" w:rsidP="00E44F4C">
      <w:pPr>
        <w:spacing w:after="0"/>
        <w:rPr>
          <w:rFonts w:ascii="Century" w:hAnsi="Century"/>
          <w:color w:val="2F5496" w:themeColor="accent1" w:themeShade="BF"/>
          <w:sz w:val="36"/>
          <w:szCs w:val="36"/>
        </w:rPr>
      </w:pPr>
      <w:r w:rsidRPr="00DA1A31">
        <w:rPr>
          <w:rFonts w:ascii="Century" w:hAnsi="Century"/>
          <w:color w:val="2F5496" w:themeColor="accent1" w:themeShade="BF"/>
          <w:sz w:val="36"/>
          <w:szCs w:val="36"/>
        </w:rPr>
        <w:t xml:space="preserve">Klubb kan få bidrag om: </w:t>
      </w:r>
    </w:p>
    <w:p w14:paraId="5A65FBC4" w14:textId="77777777" w:rsidR="00E35EB2" w:rsidRDefault="00925164" w:rsidP="00E44F4C">
      <w:pPr>
        <w:spacing w:after="0"/>
        <w:rPr>
          <w:sz w:val="36"/>
          <w:szCs w:val="36"/>
        </w:rPr>
      </w:pPr>
      <w:r w:rsidRPr="00925164">
        <w:rPr>
          <w:sz w:val="36"/>
          <w:szCs w:val="36"/>
        </w:rPr>
        <w:sym w:font="Symbol" w:char="F0B7"/>
      </w:r>
      <w:r w:rsidRPr="00925164">
        <w:rPr>
          <w:sz w:val="36"/>
          <w:szCs w:val="36"/>
        </w:rPr>
        <w:t xml:space="preserve"> Rotarys villkor och bestämmelser följs </w:t>
      </w:r>
    </w:p>
    <w:p w14:paraId="4881110E" w14:textId="77777777" w:rsidR="00E35EB2" w:rsidRDefault="00925164" w:rsidP="00E44F4C">
      <w:pPr>
        <w:spacing w:after="0"/>
        <w:rPr>
          <w:sz w:val="36"/>
          <w:szCs w:val="36"/>
        </w:rPr>
      </w:pPr>
      <w:r w:rsidRPr="00925164">
        <w:rPr>
          <w:sz w:val="36"/>
          <w:szCs w:val="36"/>
        </w:rPr>
        <w:sym w:font="Symbol" w:char="F0B7"/>
      </w:r>
      <w:r w:rsidRPr="00925164">
        <w:rPr>
          <w:sz w:val="36"/>
          <w:szCs w:val="36"/>
        </w:rPr>
        <w:t xml:space="preserve"> Klubbens egeninsats är lika stor som distriktsbidraget </w:t>
      </w:r>
    </w:p>
    <w:p w14:paraId="0C9042BB" w14:textId="77777777" w:rsidR="00E35EB2" w:rsidRDefault="00925164" w:rsidP="00E44F4C">
      <w:pPr>
        <w:spacing w:after="0"/>
        <w:rPr>
          <w:sz w:val="36"/>
          <w:szCs w:val="36"/>
        </w:rPr>
      </w:pPr>
      <w:r w:rsidRPr="00925164">
        <w:rPr>
          <w:sz w:val="36"/>
          <w:szCs w:val="36"/>
        </w:rPr>
        <w:sym w:font="Symbol" w:char="F0B7"/>
      </w:r>
      <w:r w:rsidRPr="00925164">
        <w:rPr>
          <w:sz w:val="36"/>
          <w:szCs w:val="36"/>
        </w:rPr>
        <w:t xml:space="preserve"> Inbetalning till Årliga Fonden skett under de senaste 12 månaderna före ansökan. </w:t>
      </w:r>
    </w:p>
    <w:p w14:paraId="21D9E39E" w14:textId="77777777" w:rsidR="00E35EB2" w:rsidRDefault="00925164">
      <w:pPr>
        <w:rPr>
          <w:sz w:val="36"/>
          <w:szCs w:val="36"/>
        </w:rPr>
      </w:pPr>
      <w:r w:rsidRPr="00925164">
        <w:rPr>
          <w:sz w:val="36"/>
          <w:szCs w:val="36"/>
        </w:rPr>
        <w:sym w:font="Symbol" w:char="F0B7"/>
      </w:r>
      <w:r w:rsidRPr="00925164">
        <w:rPr>
          <w:sz w:val="36"/>
          <w:szCs w:val="36"/>
        </w:rPr>
        <w:t xml:space="preserve"> Krav på kvalificering uppfylls </w:t>
      </w:r>
    </w:p>
    <w:p w14:paraId="2F576F9F" w14:textId="77777777" w:rsidR="00E35EB2" w:rsidRPr="00A609B8" w:rsidRDefault="00925164">
      <w:pPr>
        <w:rPr>
          <w:rFonts w:ascii="Century" w:hAnsi="Century"/>
          <w:color w:val="2F5496" w:themeColor="accent1" w:themeShade="BF"/>
          <w:sz w:val="36"/>
          <w:szCs w:val="36"/>
        </w:rPr>
      </w:pPr>
      <w:r w:rsidRPr="00A609B8">
        <w:rPr>
          <w:rFonts w:ascii="Century" w:hAnsi="Century"/>
          <w:color w:val="2F5496" w:themeColor="accent1" w:themeShade="BF"/>
          <w:sz w:val="36"/>
          <w:szCs w:val="36"/>
        </w:rPr>
        <w:lastRenderedPageBreak/>
        <w:t xml:space="preserve">Betalningsinstruktioner till Rotary Foundation - TRF </w:t>
      </w:r>
    </w:p>
    <w:p w14:paraId="6F6DEBC4" w14:textId="332637CF" w:rsidR="00E35EB2" w:rsidRDefault="00925164" w:rsidP="005E4E71">
      <w:pPr>
        <w:spacing w:after="0"/>
        <w:rPr>
          <w:sz w:val="36"/>
          <w:szCs w:val="36"/>
        </w:rPr>
      </w:pPr>
      <w:r w:rsidRPr="00925164">
        <w:rPr>
          <w:sz w:val="36"/>
          <w:szCs w:val="36"/>
        </w:rPr>
        <w:t xml:space="preserve">Mottagare Rotary International Bankgiro </w:t>
      </w:r>
      <w:r w:rsidR="00912E8C" w:rsidRPr="00912E8C">
        <w:rPr>
          <w:sz w:val="36"/>
          <w:szCs w:val="36"/>
        </w:rPr>
        <w:t>5788-6525</w:t>
      </w:r>
    </w:p>
    <w:p w14:paraId="3A8D22F1" w14:textId="77777777" w:rsidR="00E35EB2" w:rsidRDefault="00925164" w:rsidP="005E4E71">
      <w:pPr>
        <w:spacing w:after="0"/>
        <w:rPr>
          <w:sz w:val="36"/>
          <w:szCs w:val="36"/>
        </w:rPr>
      </w:pPr>
      <w:r w:rsidRPr="00925164">
        <w:rPr>
          <w:sz w:val="36"/>
          <w:szCs w:val="36"/>
        </w:rPr>
        <w:t xml:space="preserve">- Ange klubbnamn och klubbnummer: </w:t>
      </w:r>
    </w:p>
    <w:p w14:paraId="77E5CD1E" w14:textId="77777777" w:rsidR="005E4E71" w:rsidRDefault="00925164" w:rsidP="005E4E71">
      <w:pPr>
        <w:spacing w:after="0"/>
        <w:rPr>
          <w:sz w:val="36"/>
          <w:szCs w:val="36"/>
        </w:rPr>
      </w:pPr>
      <w:r w:rsidRPr="00925164">
        <w:rPr>
          <w:sz w:val="36"/>
          <w:szCs w:val="36"/>
        </w:rPr>
        <w:t xml:space="preserve">- Ange vilket program bidraget ska gå till </w:t>
      </w:r>
      <w:proofErr w:type="spellStart"/>
      <w:r w:rsidRPr="00925164">
        <w:rPr>
          <w:sz w:val="36"/>
          <w:szCs w:val="36"/>
        </w:rPr>
        <w:t>Annual</w:t>
      </w:r>
      <w:proofErr w:type="spellEnd"/>
      <w:r w:rsidRPr="00925164">
        <w:rPr>
          <w:sz w:val="36"/>
          <w:szCs w:val="36"/>
        </w:rPr>
        <w:t xml:space="preserve"> eller Polio Plus</w:t>
      </w:r>
    </w:p>
    <w:p w14:paraId="49E955F5" w14:textId="64E67365" w:rsidR="00E35EB2" w:rsidRDefault="00925164" w:rsidP="005E4E71">
      <w:pPr>
        <w:spacing w:after="0"/>
        <w:rPr>
          <w:sz w:val="36"/>
          <w:szCs w:val="36"/>
        </w:rPr>
      </w:pPr>
      <w:r w:rsidRPr="00925164">
        <w:rPr>
          <w:sz w:val="36"/>
          <w:szCs w:val="36"/>
        </w:rPr>
        <w:t xml:space="preserve"> </w:t>
      </w:r>
    </w:p>
    <w:p w14:paraId="0D5B2A77" w14:textId="77777777" w:rsidR="00E35EB2" w:rsidRPr="00B1168C" w:rsidRDefault="00925164">
      <w:pPr>
        <w:rPr>
          <w:b/>
          <w:bCs/>
          <w:sz w:val="28"/>
          <w:szCs w:val="28"/>
        </w:rPr>
      </w:pPr>
      <w:r w:rsidRPr="00B1168C">
        <w:rPr>
          <w:b/>
          <w:bCs/>
          <w:sz w:val="28"/>
          <w:szCs w:val="28"/>
        </w:rPr>
        <w:t xml:space="preserve">Alla fonder ger PHF-poäng men det är endast </w:t>
      </w:r>
      <w:proofErr w:type="spellStart"/>
      <w:r w:rsidRPr="00B1168C">
        <w:rPr>
          <w:b/>
          <w:bCs/>
          <w:sz w:val="28"/>
          <w:szCs w:val="28"/>
        </w:rPr>
        <w:t>Annual</w:t>
      </w:r>
      <w:proofErr w:type="spellEnd"/>
      <w:r w:rsidRPr="00B1168C">
        <w:rPr>
          <w:b/>
          <w:bCs/>
          <w:sz w:val="28"/>
          <w:szCs w:val="28"/>
        </w:rPr>
        <w:t xml:space="preserve"> (Årliga fonden) som kvalificerar klubben för att söka bidrag till projekt (District Grant) </w:t>
      </w:r>
    </w:p>
    <w:p w14:paraId="4F54F449" w14:textId="77777777" w:rsidR="00741A67" w:rsidRDefault="00741A67">
      <w:pPr>
        <w:rPr>
          <w:sz w:val="36"/>
          <w:szCs w:val="36"/>
        </w:rPr>
      </w:pPr>
    </w:p>
    <w:p w14:paraId="18FF6529" w14:textId="1D908E54" w:rsidR="00741A67" w:rsidRDefault="00925164" w:rsidP="00313768">
      <w:pPr>
        <w:spacing w:after="0"/>
        <w:rPr>
          <w:sz w:val="28"/>
          <w:szCs w:val="28"/>
        </w:rPr>
      </w:pPr>
      <w:r w:rsidRPr="00741A67">
        <w:rPr>
          <w:sz w:val="28"/>
          <w:szCs w:val="28"/>
        </w:rPr>
        <w:t xml:space="preserve">Rotarys aktuella dollarkurs (ändras månadsvis) hämtas på </w:t>
      </w:r>
      <w:hyperlink r:id="rId4" w:history="1">
        <w:r w:rsidR="00741A67" w:rsidRPr="00C445FD">
          <w:rPr>
            <w:rStyle w:val="Hyperlnk"/>
            <w:sz w:val="28"/>
            <w:szCs w:val="28"/>
          </w:rPr>
          <w:t>www.rotary.org/en/exchange-rates</w:t>
        </w:r>
      </w:hyperlink>
      <w:r w:rsidRPr="00741A67">
        <w:rPr>
          <w:sz w:val="28"/>
          <w:szCs w:val="28"/>
        </w:rPr>
        <w:t xml:space="preserve"> </w:t>
      </w:r>
    </w:p>
    <w:p w14:paraId="15C12166" w14:textId="654812A0" w:rsidR="0006084B" w:rsidRDefault="00925164" w:rsidP="00313768">
      <w:pPr>
        <w:spacing w:after="0"/>
        <w:rPr>
          <w:sz w:val="28"/>
          <w:szCs w:val="28"/>
        </w:rPr>
      </w:pPr>
      <w:r w:rsidRPr="00741A67">
        <w:rPr>
          <w:sz w:val="28"/>
          <w:szCs w:val="28"/>
        </w:rPr>
        <w:t>Betalas i SEK</w:t>
      </w:r>
    </w:p>
    <w:p w14:paraId="7B28024D" w14:textId="77777777" w:rsidR="00B122A6" w:rsidRDefault="00B122A6" w:rsidP="00313768">
      <w:pPr>
        <w:spacing w:after="0"/>
        <w:rPr>
          <w:sz w:val="28"/>
          <w:szCs w:val="28"/>
        </w:rPr>
      </w:pPr>
    </w:p>
    <w:p w14:paraId="500FD318" w14:textId="0BF4CE87" w:rsidR="00B122A6" w:rsidRPr="009A3006" w:rsidRDefault="00B122A6" w:rsidP="00313768">
      <w:pPr>
        <w:spacing w:after="0"/>
        <w:rPr>
          <w:rFonts w:ascii="Century" w:hAnsi="Century"/>
          <w:color w:val="2F5496" w:themeColor="accent1" w:themeShade="BF"/>
          <w:sz w:val="32"/>
          <w:szCs w:val="32"/>
        </w:rPr>
      </w:pPr>
      <w:r w:rsidRPr="009A3006">
        <w:rPr>
          <w:rFonts w:ascii="Century" w:hAnsi="Century"/>
          <w:color w:val="2F5496" w:themeColor="accent1" w:themeShade="BF"/>
          <w:sz w:val="32"/>
          <w:szCs w:val="32"/>
        </w:rPr>
        <w:t>The Rotary Foundation</w:t>
      </w:r>
      <w:r w:rsidR="0079415F" w:rsidRPr="009A3006">
        <w:rPr>
          <w:rFonts w:ascii="Century" w:hAnsi="Century"/>
          <w:color w:val="2F5496" w:themeColor="accent1" w:themeShade="BF"/>
          <w:sz w:val="32"/>
          <w:szCs w:val="32"/>
        </w:rPr>
        <w:t>-kommittén D2360</w:t>
      </w:r>
    </w:p>
    <w:p w14:paraId="4518EECE" w14:textId="77777777" w:rsidR="0079415F" w:rsidRPr="00704443" w:rsidRDefault="0079415F" w:rsidP="00313768">
      <w:pPr>
        <w:spacing w:after="0"/>
        <w:rPr>
          <w:sz w:val="18"/>
          <w:szCs w:val="18"/>
          <w:lang w:val="en-GB"/>
        </w:rPr>
      </w:pPr>
    </w:p>
    <w:p w14:paraId="2C5AA11C" w14:textId="2EEB8144" w:rsidR="0079415F" w:rsidRPr="0079415F" w:rsidRDefault="0079415F" w:rsidP="00313768">
      <w:pPr>
        <w:spacing w:after="0"/>
        <w:rPr>
          <w:sz w:val="28"/>
          <w:szCs w:val="28"/>
          <w:lang w:val="en-GB"/>
        </w:rPr>
      </w:pPr>
      <w:r>
        <w:rPr>
          <w:sz w:val="28"/>
          <w:szCs w:val="28"/>
          <w:lang w:val="en-GB"/>
        </w:rPr>
        <w:t>2021-01-20</w:t>
      </w:r>
    </w:p>
    <w:sectPr w:rsidR="0079415F" w:rsidRPr="0079415F" w:rsidSect="0016371B">
      <w:pgSz w:w="11906" w:h="16838"/>
      <w:pgMar w:top="1134"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64"/>
    <w:rsid w:val="0006084B"/>
    <w:rsid w:val="0016371B"/>
    <w:rsid w:val="001A3E3B"/>
    <w:rsid w:val="00313768"/>
    <w:rsid w:val="005E4E71"/>
    <w:rsid w:val="00704443"/>
    <w:rsid w:val="00741A67"/>
    <w:rsid w:val="0079415F"/>
    <w:rsid w:val="00912E8C"/>
    <w:rsid w:val="00925164"/>
    <w:rsid w:val="009A3006"/>
    <w:rsid w:val="00A609B8"/>
    <w:rsid w:val="00B1168C"/>
    <w:rsid w:val="00B122A6"/>
    <w:rsid w:val="00C96C0D"/>
    <w:rsid w:val="00CA1024"/>
    <w:rsid w:val="00D34C02"/>
    <w:rsid w:val="00D464FC"/>
    <w:rsid w:val="00DA1A31"/>
    <w:rsid w:val="00E35EB2"/>
    <w:rsid w:val="00E44F4C"/>
    <w:rsid w:val="00F05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0359"/>
  <w15:chartTrackingRefBased/>
  <w15:docId w15:val="{8A9A9EAF-9B18-47FB-A7F6-C506297E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41A67"/>
    <w:rPr>
      <w:color w:val="0563C1" w:themeColor="hyperlink"/>
      <w:u w:val="single"/>
    </w:rPr>
  </w:style>
  <w:style w:type="character" w:styleId="Olstomnmnande">
    <w:name w:val="Unresolved Mention"/>
    <w:basedOn w:val="Standardstycketeckensnitt"/>
    <w:uiPriority w:val="99"/>
    <w:semiHidden/>
    <w:unhideWhenUsed/>
    <w:rsid w:val="00741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tary.org/en/exchang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305</Words>
  <Characters>1618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Gunnarson</dc:creator>
  <cp:keywords/>
  <dc:description/>
  <cp:lastModifiedBy>Peter Gunnarson</cp:lastModifiedBy>
  <cp:revision>18</cp:revision>
  <dcterms:created xsi:type="dcterms:W3CDTF">2022-01-20T11:16:00Z</dcterms:created>
  <dcterms:modified xsi:type="dcterms:W3CDTF">2022-01-20T11:39:00Z</dcterms:modified>
</cp:coreProperties>
</file>